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B9" w:rsidRDefault="00EB7485">
      <w:pPr>
        <w:spacing w:line="460" w:lineRule="exact"/>
        <w:jc w:val="center"/>
        <w:rPr>
          <w:rFonts w:eastAsia="隶书"/>
          <w:sz w:val="28"/>
        </w:rPr>
      </w:pPr>
      <w:bookmarkStart w:id="0" w:name="_GoBack"/>
      <w:r>
        <w:rPr>
          <w:rFonts w:ascii="宋体" w:hAnsi="宋体" w:cs="宋体" w:hint="eastAsia"/>
          <w:sz w:val="28"/>
        </w:rPr>
        <w:t>2021-2022</w:t>
      </w:r>
      <w:r>
        <w:rPr>
          <w:rFonts w:ascii="宋体" w:hAnsi="宋体" w:cs="宋体" w:hint="eastAsia"/>
          <w:sz w:val="28"/>
        </w:rPr>
        <w:t>学年第二学期第</w:t>
      </w:r>
      <w:r>
        <w:rPr>
          <w:rFonts w:ascii="宋体" w:hAnsi="宋体" w:cs="宋体" w:hint="eastAsia"/>
          <w:sz w:val="28"/>
        </w:rPr>
        <w:t>7</w:t>
      </w:r>
      <w:r>
        <w:rPr>
          <w:rFonts w:ascii="宋体" w:hAnsi="宋体" w:cs="宋体" w:hint="eastAsia"/>
          <w:sz w:val="28"/>
        </w:rPr>
        <w:t>周会议安排（</w:t>
      </w:r>
      <w:r>
        <w:rPr>
          <w:rFonts w:ascii="宋体" w:hAnsi="宋体" w:cs="宋体" w:hint="eastAsia"/>
          <w:sz w:val="28"/>
        </w:rPr>
        <w:t>2022.4.4-4.10</w:t>
      </w:r>
      <w:r>
        <w:rPr>
          <w:rFonts w:ascii="宋体" w:hAnsi="宋体" w:cs="宋体" w:hint="eastAsia"/>
          <w:sz w:val="28"/>
        </w:rPr>
        <w:t>）</w:t>
      </w:r>
    </w:p>
    <w:bookmarkEnd w:id="0"/>
    <w:p w:rsidR="005505B9" w:rsidRDefault="00EB7485">
      <w:pPr>
        <w:spacing w:line="460" w:lineRule="exact"/>
        <w:jc w:val="right"/>
        <w:rPr>
          <w:sz w:val="24"/>
        </w:rPr>
      </w:pPr>
      <w:r>
        <w:rPr>
          <w:rFonts w:hint="eastAsia"/>
          <w:sz w:val="24"/>
        </w:rPr>
        <w:t>学校办公室制</w:t>
      </w:r>
    </w:p>
    <w:tbl>
      <w:tblPr>
        <w:tblW w:w="1561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7"/>
        <w:gridCol w:w="721"/>
        <w:gridCol w:w="1396"/>
        <w:gridCol w:w="2032"/>
        <w:gridCol w:w="3427"/>
        <w:gridCol w:w="889"/>
        <w:gridCol w:w="1270"/>
        <w:gridCol w:w="5171"/>
      </w:tblGrid>
      <w:tr w:rsidR="005505B9" w:rsidTr="009D30B2">
        <w:trPr>
          <w:trHeight w:val="379"/>
        </w:trPr>
        <w:tc>
          <w:tcPr>
            <w:tcW w:w="707" w:type="dxa"/>
            <w:vAlign w:val="center"/>
          </w:tcPr>
          <w:p w:rsidR="005505B9" w:rsidRDefault="00EB7485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日期</w:t>
            </w:r>
          </w:p>
        </w:tc>
        <w:tc>
          <w:tcPr>
            <w:tcW w:w="721" w:type="dxa"/>
            <w:vAlign w:val="center"/>
          </w:tcPr>
          <w:p w:rsidR="005505B9" w:rsidRDefault="00EB7485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星期</w:t>
            </w:r>
          </w:p>
        </w:tc>
        <w:tc>
          <w:tcPr>
            <w:tcW w:w="1396" w:type="dxa"/>
            <w:vAlign w:val="center"/>
          </w:tcPr>
          <w:p w:rsidR="005505B9" w:rsidRDefault="00EB7485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时间</w:t>
            </w:r>
          </w:p>
        </w:tc>
        <w:tc>
          <w:tcPr>
            <w:tcW w:w="2032" w:type="dxa"/>
            <w:vAlign w:val="center"/>
          </w:tcPr>
          <w:p w:rsidR="005505B9" w:rsidRDefault="00EB7485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地点</w:t>
            </w:r>
          </w:p>
        </w:tc>
        <w:tc>
          <w:tcPr>
            <w:tcW w:w="3427" w:type="dxa"/>
            <w:vAlign w:val="center"/>
          </w:tcPr>
          <w:p w:rsidR="005505B9" w:rsidRDefault="00EB7485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会议名称</w:t>
            </w:r>
          </w:p>
        </w:tc>
        <w:tc>
          <w:tcPr>
            <w:tcW w:w="889" w:type="dxa"/>
            <w:vAlign w:val="center"/>
          </w:tcPr>
          <w:p w:rsidR="005505B9" w:rsidRDefault="00EB7485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主持人</w:t>
            </w:r>
          </w:p>
        </w:tc>
        <w:tc>
          <w:tcPr>
            <w:tcW w:w="1270" w:type="dxa"/>
            <w:vAlign w:val="center"/>
          </w:tcPr>
          <w:p w:rsidR="005505B9" w:rsidRDefault="00EB7485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责任部门</w:t>
            </w:r>
          </w:p>
        </w:tc>
        <w:tc>
          <w:tcPr>
            <w:tcW w:w="5171" w:type="dxa"/>
            <w:vAlign w:val="center"/>
          </w:tcPr>
          <w:p w:rsidR="005505B9" w:rsidRDefault="00EB7485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参加人员</w:t>
            </w:r>
          </w:p>
        </w:tc>
      </w:tr>
      <w:tr w:rsidR="005505B9">
        <w:trPr>
          <w:trHeight w:val="349"/>
        </w:trPr>
        <w:tc>
          <w:tcPr>
            <w:tcW w:w="706" w:type="dxa"/>
            <w:vMerge w:val="restart"/>
            <w:vAlign w:val="center"/>
          </w:tcPr>
          <w:p w:rsidR="005505B9" w:rsidRDefault="00EB7485">
            <w:pPr>
              <w:spacing w:line="460" w:lineRule="exact"/>
              <w:jc w:val="center"/>
            </w:pPr>
            <w:r>
              <w:rPr>
                <w:rFonts w:hint="eastAsia"/>
              </w:rPr>
              <w:t>4.4</w:t>
            </w:r>
          </w:p>
        </w:tc>
        <w:tc>
          <w:tcPr>
            <w:tcW w:w="721" w:type="dxa"/>
            <w:vMerge w:val="restart"/>
            <w:vAlign w:val="center"/>
          </w:tcPr>
          <w:p w:rsidR="005505B9" w:rsidRDefault="00EB7485">
            <w:pPr>
              <w:spacing w:line="460" w:lineRule="exact"/>
              <w:jc w:val="center"/>
            </w:pPr>
            <w:r>
              <w:rPr>
                <w:rFonts w:hint="eastAsia"/>
              </w:rPr>
              <w:t>一</w:t>
            </w:r>
          </w:p>
        </w:tc>
        <w:tc>
          <w:tcPr>
            <w:tcW w:w="1396" w:type="dxa"/>
            <w:vAlign w:val="center"/>
          </w:tcPr>
          <w:p w:rsidR="005505B9" w:rsidRDefault="00EB7485">
            <w:pPr>
              <w:spacing w:line="400" w:lineRule="exact"/>
              <w:jc w:val="center"/>
            </w:pPr>
            <w:r>
              <w:rPr>
                <w:rFonts w:hint="eastAsia"/>
              </w:rPr>
              <w:t>上午</w:t>
            </w:r>
            <w:r>
              <w:rPr>
                <w:rFonts w:hint="eastAsia"/>
              </w:rPr>
              <w:t>8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30</w:t>
            </w:r>
          </w:p>
        </w:tc>
        <w:tc>
          <w:tcPr>
            <w:tcW w:w="2032" w:type="dxa"/>
            <w:vAlign w:val="center"/>
          </w:tcPr>
          <w:p w:rsidR="005505B9" w:rsidRDefault="00EB7485">
            <w:pPr>
              <w:spacing w:line="400" w:lineRule="exact"/>
            </w:pPr>
            <w:r>
              <w:rPr>
                <w:rFonts w:hint="eastAsia"/>
              </w:rPr>
              <w:t>53109</w:t>
            </w:r>
          </w:p>
        </w:tc>
        <w:tc>
          <w:tcPr>
            <w:tcW w:w="3426" w:type="dxa"/>
            <w:vAlign w:val="center"/>
          </w:tcPr>
          <w:p w:rsidR="005505B9" w:rsidRDefault="00EB7485">
            <w:pPr>
              <w:spacing w:line="400" w:lineRule="exact"/>
              <w:jc w:val="center"/>
            </w:pPr>
            <w:r>
              <w:rPr>
                <w:rFonts w:hint="eastAsia"/>
              </w:rPr>
              <w:t>辅导员工作大会</w:t>
            </w:r>
          </w:p>
        </w:tc>
        <w:tc>
          <w:tcPr>
            <w:tcW w:w="889" w:type="dxa"/>
            <w:vAlign w:val="center"/>
          </w:tcPr>
          <w:p w:rsidR="005505B9" w:rsidRDefault="00EB7485">
            <w:pPr>
              <w:spacing w:line="400" w:lineRule="exact"/>
              <w:jc w:val="center"/>
            </w:pPr>
            <w:r>
              <w:rPr>
                <w:rFonts w:hint="eastAsia"/>
              </w:rPr>
              <w:t>王伟忠</w:t>
            </w:r>
          </w:p>
        </w:tc>
        <w:tc>
          <w:tcPr>
            <w:tcW w:w="1270" w:type="dxa"/>
            <w:vAlign w:val="center"/>
          </w:tcPr>
          <w:p w:rsidR="005505B9" w:rsidRDefault="00EB7485">
            <w:pPr>
              <w:spacing w:line="400" w:lineRule="exact"/>
              <w:jc w:val="center"/>
            </w:pPr>
            <w:r>
              <w:rPr>
                <w:rFonts w:hint="eastAsia"/>
              </w:rPr>
              <w:t>学工部</w:t>
            </w:r>
          </w:p>
        </w:tc>
        <w:tc>
          <w:tcPr>
            <w:tcW w:w="5170" w:type="dxa"/>
            <w:vAlign w:val="center"/>
          </w:tcPr>
          <w:p w:rsidR="005505B9" w:rsidRDefault="00EB7485">
            <w:r>
              <w:rPr>
                <w:rFonts w:hint="eastAsia"/>
              </w:rPr>
              <w:t>各学院分管学生工作书记，全体辅导员</w:t>
            </w:r>
            <w:r>
              <w:t>，研工部相关人员</w:t>
            </w:r>
          </w:p>
        </w:tc>
      </w:tr>
      <w:tr w:rsidR="005505B9">
        <w:trPr>
          <w:trHeight w:val="115"/>
        </w:trPr>
        <w:tc>
          <w:tcPr>
            <w:tcW w:w="706" w:type="dxa"/>
            <w:vMerge/>
            <w:vAlign w:val="center"/>
          </w:tcPr>
          <w:p w:rsidR="005505B9" w:rsidRDefault="005505B9">
            <w:pPr>
              <w:spacing w:line="460" w:lineRule="exact"/>
              <w:jc w:val="center"/>
            </w:pPr>
          </w:p>
        </w:tc>
        <w:tc>
          <w:tcPr>
            <w:tcW w:w="721" w:type="dxa"/>
            <w:vMerge/>
            <w:vAlign w:val="center"/>
          </w:tcPr>
          <w:p w:rsidR="005505B9" w:rsidRDefault="005505B9">
            <w:pPr>
              <w:spacing w:line="460" w:lineRule="exact"/>
              <w:jc w:val="center"/>
            </w:pPr>
          </w:p>
        </w:tc>
        <w:tc>
          <w:tcPr>
            <w:tcW w:w="1396" w:type="dxa"/>
            <w:vAlign w:val="center"/>
          </w:tcPr>
          <w:p w:rsidR="005505B9" w:rsidRDefault="00EB7485">
            <w:pPr>
              <w:spacing w:line="400" w:lineRule="exact"/>
            </w:pPr>
            <w:r>
              <w:rPr>
                <w:rFonts w:hint="eastAsia"/>
              </w:rPr>
              <w:t>下午</w:t>
            </w:r>
            <w:r>
              <w:rPr>
                <w:rFonts w:hint="eastAsia"/>
              </w:rPr>
              <w:t>14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30</w:t>
            </w:r>
          </w:p>
        </w:tc>
        <w:tc>
          <w:tcPr>
            <w:tcW w:w="2032" w:type="dxa"/>
            <w:vAlign w:val="center"/>
          </w:tcPr>
          <w:p w:rsidR="005505B9" w:rsidRDefault="00EB7485">
            <w:pPr>
              <w:spacing w:line="400" w:lineRule="exact"/>
            </w:pPr>
            <w:r>
              <w:rPr>
                <w:rFonts w:hint="eastAsia"/>
              </w:rPr>
              <w:t>53109</w:t>
            </w:r>
          </w:p>
        </w:tc>
        <w:tc>
          <w:tcPr>
            <w:tcW w:w="3426" w:type="dxa"/>
            <w:vAlign w:val="center"/>
          </w:tcPr>
          <w:p w:rsidR="005505B9" w:rsidRDefault="00EB7485">
            <w:pPr>
              <w:spacing w:line="400" w:lineRule="exact"/>
              <w:jc w:val="center"/>
            </w:pPr>
            <w:r>
              <w:rPr>
                <w:rFonts w:hint="eastAsia"/>
              </w:rPr>
              <w:t>学生干部大会</w:t>
            </w:r>
          </w:p>
        </w:tc>
        <w:tc>
          <w:tcPr>
            <w:tcW w:w="889" w:type="dxa"/>
            <w:vAlign w:val="center"/>
          </w:tcPr>
          <w:p w:rsidR="005505B9" w:rsidRDefault="00EB7485">
            <w:pPr>
              <w:spacing w:line="400" w:lineRule="exact"/>
              <w:jc w:val="center"/>
            </w:pPr>
            <w:r>
              <w:rPr>
                <w:rFonts w:hint="eastAsia"/>
              </w:rPr>
              <w:t>王伟忠</w:t>
            </w:r>
          </w:p>
        </w:tc>
        <w:tc>
          <w:tcPr>
            <w:tcW w:w="1270" w:type="dxa"/>
            <w:vAlign w:val="center"/>
          </w:tcPr>
          <w:p w:rsidR="005505B9" w:rsidRDefault="00EB7485">
            <w:pPr>
              <w:spacing w:line="400" w:lineRule="exact"/>
              <w:jc w:val="center"/>
            </w:pPr>
            <w:r>
              <w:rPr>
                <w:rFonts w:hint="eastAsia"/>
              </w:rPr>
              <w:t>学工部</w:t>
            </w:r>
          </w:p>
        </w:tc>
        <w:tc>
          <w:tcPr>
            <w:tcW w:w="5170" w:type="dxa"/>
            <w:vAlign w:val="center"/>
          </w:tcPr>
          <w:p w:rsidR="005505B9" w:rsidRDefault="00EB7485" w:rsidP="009D30B2">
            <w:pPr>
              <w:spacing w:line="240" w:lineRule="exact"/>
            </w:pPr>
            <w:r>
              <w:rPr>
                <w:rFonts w:hint="eastAsia"/>
              </w:rPr>
              <w:t>各学院分团委（总支）书记、副书记（含学生副书记）；校学生会、校研究生会、校级学生组织、各二级学院学生会主席团成员；“双百</w:t>
            </w:r>
            <w:r>
              <w:rPr>
                <w:rFonts w:hint="eastAsia"/>
              </w:rPr>
              <w:t>+</w:t>
            </w:r>
            <w:r>
              <w:rPr>
                <w:rFonts w:hint="eastAsia"/>
              </w:rPr>
              <w:t>”优秀大学生骨干培养工程（第五期）部分学员</w:t>
            </w:r>
          </w:p>
        </w:tc>
      </w:tr>
      <w:tr w:rsidR="009D30B2">
        <w:trPr>
          <w:trHeight w:val="220"/>
        </w:trPr>
        <w:tc>
          <w:tcPr>
            <w:tcW w:w="706" w:type="dxa"/>
            <w:vMerge w:val="restart"/>
            <w:vAlign w:val="center"/>
          </w:tcPr>
          <w:p w:rsidR="009D30B2" w:rsidRDefault="009D30B2">
            <w:pPr>
              <w:spacing w:line="460" w:lineRule="exact"/>
              <w:jc w:val="center"/>
            </w:pPr>
            <w:r>
              <w:rPr>
                <w:rFonts w:hint="eastAsia"/>
              </w:rPr>
              <w:t>4.5</w:t>
            </w:r>
          </w:p>
        </w:tc>
        <w:tc>
          <w:tcPr>
            <w:tcW w:w="721" w:type="dxa"/>
            <w:vMerge w:val="restart"/>
            <w:vAlign w:val="center"/>
          </w:tcPr>
          <w:p w:rsidR="009D30B2" w:rsidRDefault="009D30B2">
            <w:r>
              <w:rPr>
                <w:rFonts w:hint="eastAsia"/>
              </w:rPr>
              <w:t>二</w:t>
            </w:r>
          </w:p>
        </w:tc>
        <w:tc>
          <w:tcPr>
            <w:tcW w:w="1396" w:type="dxa"/>
            <w:vAlign w:val="center"/>
          </w:tcPr>
          <w:p w:rsidR="009D30B2" w:rsidRDefault="009D30B2">
            <w:pPr>
              <w:spacing w:line="400" w:lineRule="exact"/>
            </w:pPr>
            <w:r>
              <w:rPr>
                <w:rFonts w:hint="eastAsia"/>
              </w:rPr>
              <w:t>上午</w:t>
            </w:r>
            <w:r>
              <w:rPr>
                <w:rFonts w:hint="eastAsia"/>
              </w:rPr>
              <w:t>8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30</w:t>
            </w:r>
          </w:p>
        </w:tc>
        <w:tc>
          <w:tcPr>
            <w:tcW w:w="2032" w:type="dxa"/>
            <w:vAlign w:val="center"/>
          </w:tcPr>
          <w:p w:rsidR="009D30B2" w:rsidRDefault="009D30B2">
            <w:pPr>
              <w:spacing w:line="400" w:lineRule="exact"/>
            </w:pPr>
            <w:r>
              <w:rPr>
                <w:rFonts w:hint="eastAsia"/>
              </w:rPr>
              <w:t>行政楼</w:t>
            </w:r>
            <w:r>
              <w:rPr>
                <w:rFonts w:hint="eastAsia"/>
              </w:rPr>
              <w:t>112</w:t>
            </w:r>
            <w:r>
              <w:rPr>
                <w:rFonts w:hint="eastAsia"/>
              </w:rPr>
              <w:t>会议室</w:t>
            </w:r>
          </w:p>
        </w:tc>
        <w:tc>
          <w:tcPr>
            <w:tcW w:w="3426" w:type="dxa"/>
            <w:vAlign w:val="center"/>
          </w:tcPr>
          <w:p w:rsidR="009D30B2" w:rsidRDefault="009D30B2">
            <w:pPr>
              <w:spacing w:line="400" w:lineRule="exact"/>
              <w:jc w:val="center"/>
            </w:pPr>
            <w:r>
              <w:rPr>
                <w:rFonts w:hint="eastAsia"/>
                <w:color w:val="000000"/>
                <w:sz w:val="18"/>
              </w:rPr>
              <w:t>巡视共性问题自查自改专项工作专题会</w:t>
            </w:r>
          </w:p>
        </w:tc>
        <w:tc>
          <w:tcPr>
            <w:tcW w:w="889" w:type="dxa"/>
            <w:vAlign w:val="center"/>
          </w:tcPr>
          <w:p w:rsidR="009D30B2" w:rsidRDefault="009D30B2">
            <w:pPr>
              <w:spacing w:line="400" w:lineRule="exact"/>
              <w:jc w:val="center"/>
            </w:pPr>
            <w:r>
              <w:rPr>
                <w:rFonts w:hint="eastAsia"/>
              </w:rPr>
              <w:t>蒋建军</w:t>
            </w:r>
          </w:p>
        </w:tc>
        <w:tc>
          <w:tcPr>
            <w:tcW w:w="1270" w:type="dxa"/>
            <w:vAlign w:val="center"/>
          </w:tcPr>
          <w:p w:rsidR="009D30B2" w:rsidRDefault="009D30B2">
            <w:pPr>
              <w:spacing w:line="400" w:lineRule="exact"/>
              <w:jc w:val="center"/>
            </w:pPr>
            <w:r w:rsidRPr="009D30B2">
              <w:rPr>
                <w:rFonts w:hint="eastAsia"/>
                <w:sz w:val="16"/>
              </w:rPr>
              <w:t>校办（党办）</w:t>
            </w:r>
          </w:p>
        </w:tc>
        <w:tc>
          <w:tcPr>
            <w:tcW w:w="5170" w:type="dxa"/>
            <w:vAlign w:val="center"/>
          </w:tcPr>
          <w:p w:rsidR="009D30B2" w:rsidRDefault="009D30B2">
            <w:r>
              <w:rPr>
                <w:rFonts w:hint="eastAsia"/>
              </w:rPr>
              <w:t>王伟忠、孙斌，各党务部门负责人，各学院书记、副书记</w:t>
            </w:r>
          </w:p>
        </w:tc>
      </w:tr>
      <w:tr w:rsidR="009D30B2" w:rsidTr="009D30B2">
        <w:trPr>
          <w:trHeight w:val="139"/>
        </w:trPr>
        <w:tc>
          <w:tcPr>
            <w:tcW w:w="707" w:type="dxa"/>
            <w:vMerge/>
            <w:vAlign w:val="center"/>
          </w:tcPr>
          <w:p w:rsidR="009D30B2" w:rsidRDefault="009D30B2">
            <w:pPr>
              <w:spacing w:line="460" w:lineRule="exact"/>
              <w:jc w:val="center"/>
            </w:pPr>
          </w:p>
        </w:tc>
        <w:tc>
          <w:tcPr>
            <w:tcW w:w="721" w:type="dxa"/>
            <w:vMerge/>
            <w:vAlign w:val="center"/>
          </w:tcPr>
          <w:p w:rsidR="009D30B2" w:rsidRDefault="009D30B2">
            <w:pPr>
              <w:spacing w:line="460" w:lineRule="exact"/>
              <w:jc w:val="center"/>
            </w:pPr>
          </w:p>
        </w:tc>
        <w:tc>
          <w:tcPr>
            <w:tcW w:w="1396" w:type="dxa"/>
            <w:vAlign w:val="center"/>
          </w:tcPr>
          <w:p w:rsidR="009D30B2" w:rsidRDefault="009D30B2">
            <w:pPr>
              <w:spacing w:line="400" w:lineRule="exact"/>
            </w:pPr>
            <w:r>
              <w:rPr>
                <w:rFonts w:hint="eastAsia"/>
              </w:rPr>
              <w:t>上午</w:t>
            </w: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00</w:t>
            </w:r>
          </w:p>
        </w:tc>
        <w:tc>
          <w:tcPr>
            <w:tcW w:w="2032" w:type="dxa"/>
            <w:vAlign w:val="center"/>
          </w:tcPr>
          <w:p w:rsidR="009D30B2" w:rsidRDefault="009D30B2">
            <w:pPr>
              <w:jc w:val="center"/>
            </w:pPr>
            <w:r>
              <w:rPr>
                <w:rFonts w:hint="eastAsia"/>
              </w:rPr>
              <w:t>行政楼</w:t>
            </w:r>
            <w:r>
              <w:rPr>
                <w:rFonts w:hint="eastAsia"/>
              </w:rPr>
              <w:t>112</w:t>
            </w:r>
            <w:r>
              <w:rPr>
                <w:rFonts w:hint="eastAsia"/>
              </w:rPr>
              <w:t>会议室</w:t>
            </w:r>
          </w:p>
        </w:tc>
        <w:tc>
          <w:tcPr>
            <w:tcW w:w="3427" w:type="dxa"/>
            <w:vAlign w:val="center"/>
          </w:tcPr>
          <w:p w:rsidR="009D30B2" w:rsidRDefault="009D30B2">
            <w:pPr>
              <w:jc w:val="center"/>
            </w:pPr>
            <w:r>
              <w:rPr>
                <w:rFonts w:hint="eastAsia"/>
              </w:rPr>
              <w:t>法治宣传教育工作会</w:t>
            </w:r>
          </w:p>
        </w:tc>
        <w:tc>
          <w:tcPr>
            <w:tcW w:w="889" w:type="dxa"/>
            <w:vAlign w:val="center"/>
          </w:tcPr>
          <w:p w:rsidR="009D30B2" w:rsidRDefault="009D30B2">
            <w:pPr>
              <w:jc w:val="center"/>
            </w:pPr>
            <w:r>
              <w:rPr>
                <w:rFonts w:hint="eastAsia"/>
              </w:rPr>
              <w:t>蒋建军</w:t>
            </w:r>
          </w:p>
        </w:tc>
        <w:tc>
          <w:tcPr>
            <w:tcW w:w="1270" w:type="dxa"/>
            <w:vAlign w:val="center"/>
          </w:tcPr>
          <w:p w:rsidR="009D30B2" w:rsidRDefault="009D30B2">
            <w:pPr>
              <w:jc w:val="center"/>
            </w:pPr>
            <w:r>
              <w:rPr>
                <w:rFonts w:hint="eastAsia"/>
              </w:rPr>
              <w:t>党办</w:t>
            </w:r>
          </w:p>
        </w:tc>
        <w:tc>
          <w:tcPr>
            <w:tcW w:w="5171" w:type="dxa"/>
            <w:vAlign w:val="center"/>
          </w:tcPr>
          <w:p w:rsidR="009D30B2" w:rsidRDefault="009D30B2">
            <w:r>
              <w:rPr>
                <w:rFonts w:hint="eastAsia"/>
              </w:rPr>
              <w:t>孙斌、王福银，“八五”法治宣传教育领导小组成员（</w:t>
            </w:r>
            <w:proofErr w:type="gramStart"/>
            <w:r>
              <w:rPr>
                <w:rFonts w:hint="eastAsia"/>
              </w:rPr>
              <w:t>浙万院党</w:t>
            </w:r>
            <w:proofErr w:type="gramEnd"/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〔</w:t>
            </w:r>
            <w:r>
              <w:rPr>
                <w:rFonts w:hint="eastAsia"/>
              </w:rPr>
              <w:t>2021</w:t>
            </w:r>
            <w:r>
              <w:rPr>
                <w:rFonts w:hint="eastAsia"/>
              </w:rPr>
              <w:t>〕</w:t>
            </w:r>
            <w:r>
              <w:rPr>
                <w:rFonts w:hint="eastAsia"/>
              </w:rPr>
              <w:t>33</w:t>
            </w:r>
            <w:r>
              <w:rPr>
                <w:rFonts w:hint="eastAsia"/>
              </w:rPr>
              <w:t>号），各学院法治宣传联络员</w:t>
            </w:r>
          </w:p>
        </w:tc>
      </w:tr>
      <w:tr w:rsidR="009D30B2" w:rsidTr="009D30B2">
        <w:trPr>
          <w:trHeight w:val="139"/>
        </w:trPr>
        <w:tc>
          <w:tcPr>
            <w:tcW w:w="707" w:type="dxa"/>
            <w:vMerge/>
            <w:vAlign w:val="center"/>
          </w:tcPr>
          <w:p w:rsidR="009D30B2" w:rsidRDefault="009D30B2">
            <w:pPr>
              <w:spacing w:line="460" w:lineRule="exact"/>
              <w:jc w:val="center"/>
            </w:pPr>
          </w:p>
        </w:tc>
        <w:tc>
          <w:tcPr>
            <w:tcW w:w="721" w:type="dxa"/>
            <w:vMerge/>
            <w:vAlign w:val="center"/>
          </w:tcPr>
          <w:p w:rsidR="009D30B2" w:rsidRDefault="009D30B2">
            <w:pPr>
              <w:spacing w:line="460" w:lineRule="exact"/>
              <w:jc w:val="center"/>
            </w:pPr>
          </w:p>
        </w:tc>
        <w:tc>
          <w:tcPr>
            <w:tcW w:w="1396" w:type="dxa"/>
            <w:vAlign w:val="center"/>
          </w:tcPr>
          <w:p w:rsidR="009D30B2" w:rsidRDefault="009D30B2">
            <w:pPr>
              <w:spacing w:line="400" w:lineRule="exact"/>
            </w:pPr>
            <w:r>
              <w:rPr>
                <w:rFonts w:hint="eastAsia"/>
              </w:rPr>
              <w:t>下午</w:t>
            </w:r>
            <w:r>
              <w:rPr>
                <w:rFonts w:hint="eastAsia"/>
              </w:rPr>
              <w:t>13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30</w:t>
            </w:r>
          </w:p>
        </w:tc>
        <w:tc>
          <w:tcPr>
            <w:tcW w:w="2032" w:type="dxa"/>
            <w:vAlign w:val="center"/>
          </w:tcPr>
          <w:p w:rsidR="009D30B2" w:rsidRDefault="009D30B2">
            <w:pPr>
              <w:jc w:val="center"/>
            </w:pPr>
            <w:r>
              <w:rPr>
                <w:rFonts w:hint="eastAsia"/>
              </w:rPr>
              <w:t>行政楼</w:t>
            </w:r>
            <w:r>
              <w:rPr>
                <w:rFonts w:hint="eastAsia"/>
              </w:rPr>
              <w:t>112</w:t>
            </w:r>
            <w:r>
              <w:rPr>
                <w:rFonts w:hint="eastAsia"/>
              </w:rPr>
              <w:t>会议室</w:t>
            </w:r>
          </w:p>
        </w:tc>
        <w:tc>
          <w:tcPr>
            <w:tcW w:w="3427" w:type="dxa"/>
            <w:vAlign w:val="center"/>
          </w:tcPr>
          <w:p w:rsidR="009D30B2" w:rsidRDefault="009D30B2">
            <w:pPr>
              <w:jc w:val="center"/>
            </w:pPr>
            <w:r>
              <w:rPr>
                <w:rFonts w:hint="eastAsia"/>
              </w:rPr>
              <w:t>2022</w:t>
            </w:r>
            <w:r>
              <w:rPr>
                <w:rFonts w:hint="eastAsia"/>
              </w:rPr>
              <w:t>年“三位一体”测试工作</w:t>
            </w:r>
          </w:p>
          <w:p w:rsidR="009D30B2" w:rsidRDefault="009D30B2">
            <w:pPr>
              <w:jc w:val="center"/>
            </w:pPr>
            <w:r>
              <w:rPr>
                <w:rFonts w:hint="eastAsia"/>
              </w:rPr>
              <w:t>专班会</w:t>
            </w:r>
          </w:p>
        </w:tc>
        <w:tc>
          <w:tcPr>
            <w:tcW w:w="889" w:type="dxa"/>
            <w:vAlign w:val="center"/>
          </w:tcPr>
          <w:p w:rsidR="009D30B2" w:rsidRDefault="009D30B2">
            <w:pPr>
              <w:jc w:val="center"/>
            </w:pPr>
            <w:r>
              <w:rPr>
                <w:rFonts w:hint="eastAsia"/>
              </w:rPr>
              <w:t>应敏</w:t>
            </w:r>
          </w:p>
        </w:tc>
        <w:tc>
          <w:tcPr>
            <w:tcW w:w="1270" w:type="dxa"/>
            <w:vAlign w:val="center"/>
          </w:tcPr>
          <w:p w:rsidR="009D30B2" w:rsidRDefault="009D30B2">
            <w:pPr>
              <w:jc w:val="center"/>
            </w:pPr>
            <w:r>
              <w:rPr>
                <w:rFonts w:hint="eastAsia"/>
              </w:rPr>
              <w:t>招生办</w:t>
            </w:r>
          </w:p>
        </w:tc>
        <w:tc>
          <w:tcPr>
            <w:tcW w:w="5171" w:type="dxa"/>
            <w:vAlign w:val="center"/>
          </w:tcPr>
          <w:p w:rsidR="009D30B2" w:rsidRDefault="009D30B2" w:rsidP="009D30B2">
            <w:pPr>
              <w:spacing w:line="240" w:lineRule="exact"/>
            </w:pPr>
            <w:proofErr w:type="gramStart"/>
            <w:r>
              <w:rPr>
                <w:rFonts w:hint="eastAsia"/>
              </w:rPr>
              <w:t>蒋</w:t>
            </w:r>
            <w:proofErr w:type="gramEnd"/>
            <w:r>
              <w:rPr>
                <w:rFonts w:hint="eastAsia"/>
              </w:rPr>
              <w:t>建军、马建荣、孙斌、陈建革、王福银，各学院分管招生工作负责人，</w:t>
            </w:r>
            <w:r>
              <w:t>教务部、学工部、校园建设管理部</w:t>
            </w:r>
            <w:r>
              <w:rPr>
                <w:rFonts w:hint="eastAsia"/>
              </w:rPr>
              <w:t>（</w:t>
            </w:r>
            <w:r>
              <w:t>保卫</w:t>
            </w:r>
            <w:r>
              <w:rPr>
                <w:rFonts w:hint="eastAsia"/>
              </w:rPr>
              <w:t>处）</w:t>
            </w:r>
            <w:r>
              <w:t>、宣传部、纪检监察部、文献信息中心、后勤公司等负责人</w:t>
            </w:r>
          </w:p>
        </w:tc>
      </w:tr>
      <w:tr w:rsidR="005505B9" w:rsidTr="009D30B2">
        <w:trPr>
          <w:cantSplit/>
          <w:trHeight w:val="409"/>
        </w:trPr>
        <w:tc>
          <w:tcPr>
            <w:tcW w:w="707" w:type="dxa"/>
            <w:vMerge w:val="restart"/>
            <w:vAlign w:val="center"/>
          </w:tcPr>
          <w:p w:rsidR="005505B9" w:rsidRDefault="00EB7485">
            <w:pPr>
              <w:spacing w:line="460" w:lineRule="exact"/>
              <w:jc w:val="center"/>
            </w:pPr>
            <w:r>
              <w:rPr>
                <w:rFonts w:hint="eastAsia"/>
              </w:rPr>
              <w:t>4.6</w:t>
            </w:r>
          </w:p>
        </w:tc>
        <w:tc>
          <w:tcPr>
            <w:tcW w:w="721" w:type="dxa"/>
            <w:vMerge w:val="restart"/>
            <w:vAlign w:val="center"/>
          </w:tcPr>
          <w:p w:rsidR="005505B9" w:rsidRDefault="00EB7485">
            <w:pPr>
              <w:spacing w:line="460" w:lineRule="exact"/>
              <w:jc w:val="center"/>
            </w:pPr>
            <w:r>
              <w:rPr>
                <w:rFonts w:hint="eastAsia"/>
              </w:rPr>
              <w:t>三</w:t>
            </w:r>
          </w:p>
        </w:tc>
        <w:tc>
          <w:tcPr>
            <w:tcW w:w="1396" w:type="dxa"/>
            <w:vAlign w:val="center"/>
          </w:tcPr>
          <w:p w:rsidR="005505B9" w:rsidRDefault="00EB7485">
            <w:pPr>
              <w:spacing w:line="400" w:lineRule="exact"/>
            </w:pPr>
            <w:r>
              <w:rPr>
                <w:rFonts w:hint="eastAsia"/>
              </w:rPr>
              <w:t>下午</w:t>
            </w:r>
            <w:r>
              <w:rPr>
                <w:rFonts w:hint="eastAsia"/>
              </w:rPr>
              <w:t>15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00</w:t>
            </w:r>
          </w:p>
        </w:tc>
        <w:tc>
          <w:tcPr>
            <w:tcW w:w="2032" w:type="dxa"/>
            <w:vAlign w:val="center"/>
          </w:tcPr>
          <w:p w:rsidR="005505B9" w:rsidRDefault="00EB7485">
            <w:pPr>
              <w:jc w:val="center"/>
            </w:pPr>
            <w:r>
              <w:rPr>
                <w:rFonts w:hint="eastAsia"/>
              </w:rPr>
              <w:t>行政楼</w:t>
            </w:r>
            <w:r>
              <w:rPr>
                <w:rFonts w:hint="eastAsia"/>
              </w:rPr>
              <w:t>112</w:t>
            </w:r>
            <w:r>
              <w:rPr>
                <w:rFonts w:hint="eastAsia"/>
              </w:rPr>
              <w:t>会议室</w:t>
            </w:r>
          </w:p>
        </w:tc>
        <w:tc>
          <w:tcPr>
            <w:tcW w:w="3427" w:type="dxa"/>
            <w:vAlign w:val="center"/>
          </w:tcPr>
          <w:p w:rsidR="005505B9" w:rsidRDefault="00EB7485">
            <w:pPr>
              <w:jc w:val="center"/>
            </w:pPr>
            <w:r>
              <w:rPr>
                <w:rFonts w:hint="eastAsia"/>
              </w:rPr>
              <w:t>宁波市高校心理健康教育工作实地考察调研会</w:t>
            </w:r>
          </w:p>
        </w:tc>
        <w:tc>
          <w:tcPr>
            <w:tcW w:w="889" w:type="dxa"/>
            <w:vAlign w:val="center"/>
          </w:tcPr>
          <w:p w:rsidR="005505B9" w:rsidRDefault="00EB7485">
            <w:pPr>
              <w:jc w:val="center"/>
            </w:pPr>
            <w:r>
              <w:rPr>
                <w:rFonts w:hint="eastAsia"/>
              </w:rPr>
              <w:t>王伟忠</w:t>
            </w:r>
          </w:p>
        </w:tc>
        <w:tc>
          <w:tcPr>
            <w:tcW w:w="1270" w:type="dxa"/>
            <w:vAlign w:val="center"/>
          </w:tcPr>
          <w:p w:rsidR="005505B9" w:rsidRDefault="00EB7485">
            <w:pPr>
              <w:spacing w:line="400" w:lineRule="exact"/>
              <w:jc w:val="center"/>
            </w:pPr>
            <w:r>
              <w:rPr>
                <w:rFonts w:hint="eastAsia"/>
              </w:rPr>
              <w:t>学工部</w:t>
            </w:r>
          </w:p>
        </w:tc>
        <w:tc>
          <w:tcPr>
            <w:tcW w:w="5171" w:type="dxa"/>
            <w:vAlign w:val="center"/>
          </w:tcPr>
          <w:p w:rsidR="005505B9" w:rsidRDefault="00EB7485">
            <w:r>
              <w:rPr>
                <w:rFonts w:hint="eastAsia"/>
              </w:rPr>
              <w:t>教务部、计财处负责人，各学院分管学生工作书记、各学院心理联络员、心理中心专职人员</w:t>
            </w:r>
          </w:p>
        </w:tc>
      </w:tr>
      <w:tr w:rsidR="005505B9" w:rsidTr="009D30B2">
        <w:trPr>
          <w:cantSplit/>
          <w:trHeight w:val="70"/>
        </w:trPr>
        <w:tc>
          <w:tcPr>
            <w:tcW w:w="707" w:type="dxa"/>
            <w:vMerge/>
            <w:vAlign w:val="center"/>
          </w:tcPr>
          <w:p w:rsidR="005505B9" w:rsidRDefault="005505B9">
            <w:pPr>
              <w:spacing w:line="460" w:lineRule="exact"/>
              <w:jc w:val="center"/>
            </w:pPr>
          </w:p>
        </w:tc>
        <w:tc>
          <w:tcPr>
            <w:tcW w:w="721" w:type="dxa"/>
            <w:vMerge/>
            <w:vAlign w:val="center"/>
          </w:tcPr>
          <w:p w:rsidR="005505B9" w:rsidRDefault="005505B9">
            <w:pPr>
              <w:spacing w:line="460" w:lineRule="exact"/>
              <w:jc w:val="center"/>
            </w:pPr>
          </w:p>
        </w:tc>
        <w:tc>
          <w:tcPr>
            <w:tcW w:w="1396" w:type="dxa"/>
            <w:vAlign w:val="center"/>
          </w:tcPr>
          <w:p w:rsidR="005505B9" w:rsidRDefault="00EB7485">
            <w:pPr>
              <w:jc w:val="center"/>
            </w:pPr>
            <w:r>
              <w:rPr>
                <w:rFonts w:hint="eastAsia"/>
              </w:rPr>
              <w:t>下午</w:t>
            </w:r>
            <w:r>
              <w:rPr>
                <w:rFonts w:hint="eastAsia"/>
              </w:rPr>
              <w:t>15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00</w:t>
            </w:r>
          </w:p>
        </w:tc>
        <w:tc>
          <w:tcPr>
            <w:tcW w:w="2032" w:type="dxa"/>
            <w:vAlign w:val="center"/>
          </w:tcPr>
          <w:p w:rsidR="005505B9" w:rsidRDefault="00EB7485">
            <w:pPr>
              <w:jc w:val="center"/>
            </w:pPr>
            <w:r>
              <w:rPr>
                <w:rFonts w:hint="eastAsia"/>
              </w:rPr>
              <w:t>行政楼</w:t>
            </w:r>
            <w:r>
              <w:rPr>
                <w:rFonts w:hint="eastAsia"/>
              </w:rPr>
              <w:t>202</w:t>
            </w:r>
            <w:r>
              <w:rPr>
                <w:rFonts w:hint="eastAsia"/>
              </w:rPr>
              <w:t>会议室</w:t>
            </w:r>
          </w:p>
        </w:tc>
        <w:tc>
          <w:tcPr>
            <w:tcW w:w="3427" w:type="dxa"/>
            <w:vAlign w:val="center"/>
          </w:tcPr>
          <w:p w:rsidR="005505B9" w:rsidRDefault="00EB7485">
            <w:pPr>
              <w:jc w:val="center"/>
            </w:pPr>
            <w:r>
              <w:rPr>
                <w:rFonts w:hint="eastAsia"/>
              </w:rPr>
              <w:t>实验室安全工作会议</w:t>
            </w:r>
          </w:p>
          <w:p w:rsidR="005505B9" w:rsidRDefault="00EB7485">
            <w:pPr>
              <w:jc w:val="center"/>
              <w:rPr>
                <w:sz w:val="15"/>
              </w:rPr>
            </w:pPr>
            <w:r>
              <w:rPr>
                <w:rFonts w:hint="eastAsia"/>
                <w:sz w:val="15"/>
              </w:rPr>
              <w:t>(</w:t>
            </w:r>
            <w:r>
              <w:rPr>
                <w:rFonts w:hint="eastAsia"/>
                <w:sz w:val="15"/>
              </w:rPr>
              <w:t>下午</w:t>
            </w:r>
            <w:r>
              <w:rPr>
                <w:sz w:val="15"/>
              </w:rPr>
              <w:t>1</w:t>
            </w:r>
            <w:r w:rsidR="009D30B2">
              <w:rPr>
                <w:sz w:val="15"/>
              </w:rPr>
              <w:t>3</w:t>
            </w:r>
            <w:r>
              <w:rPr>
                <w:sz w:val="15"/>
              </w:rPr>
              <w:t>:40</w:t>
            </w:r>
            <w:r>
              <w:rPr>
                <w:rFonts w:hint="eastAsia"/>
                <w:sz w:val="15"/>
              </w:rPr>
              <w:t>安全工作领导小组职能部门成员、技术安全专家在空中花园集中，检查实验室</w:t>
            </w:r>
            <w:r>
              <w:rPr>
                <w:rFonts w:hint="eastAsia"/>
                <w:sz w:val="15"/>
              </w:rPr>
              <w:t>)</w:t>
            </w:r>
          </w:p>
        </w:tc>
        <w:tc>
          <w:tcPr>
            <w:tcW w:w="889" w:type="dxa"/>
            <w:vAlign w:val="center"/>
          </w:tcPr>
          <w:p w:rsidR="005505B9" w:rsidRDefault="00EB7485">
            <w:pPr>
              <w:jc w:val="center"/>
            </w:pPr>
            <w:r>
              <w:rPr>
                <w:rFonts w:hint="eastAsia"/>
              </w:rPr>
              <w:t>马建荣</w:t>
            </w:r>
          </w:p>
        </w:tc>
        <w:tc>
          <w:tcPr>
            <w:tcW w:w="1270" w:type="dxa"/>
            <w:vAlign w:val="center"/>
          </w:tcPr>
          <w:p w:rsidR="005505B9" w:rsidRDefault="00EB7485">
            <w:r>
              <w:rPr>
                <w:rFonts w:hint="eastAsia"/>
              </w:rPr>
              <w:t>实验室管理处</w:t>
            </w:r>
          </w:p>
        </w:tc>
        <w:tc>
          <w:tcPr>
            <w:tcW w:w="5171" w:type="dxa"/>
            <w:vAlign w:val="center"/>
          </w:tcPr>
          <w:p w:rsidR="005505B9" w:rsidRDefault="00EB7485">
            <w:r>
              <w:rPr>
                <w:rFonts w:hint="eastAsia"/>
              </w:rPr>
              <w:t>实验室安全工作领导小组成员（浙万院教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〔</w:t>
            </w:r>
            <w:r>
              <w:rPr>
                <w:rFonts w:hint="eastAsia"/>
              </w:rPr>
              <w:t>2020</w:t>
            </w:r>
            <w:r>
              <w:rPr>
                <w:rFonts w:hint="eastAsia"/>
              </w:rPr>
              <w:t>〕</w:t>
            </w:r>
            <w:r>
              <w:rPr>
                <w:rFonts w:hint="eastAsia"/>
              </w:rPr>
              <w:t>9</w:t>
            </w:r>
            <w:r>
              <w:rPr>
                <w:rFonts w:hint="eastAsia"/>
              </w:rPr>
              <w:t>号）、实验室技术安全专家、实验中心主任、科研实验室负责人</w:t>
            </w:r>
          </w:p>
        </w:tc>
      </w:tr>
      <w:tr w:rsidR="005505B9" w:rsidTr="009D30B2">
        <w:trPr>
          <w:cantSplit/>
          <w:trHeight w:val="253"/>
        </w:trPr>
        <w:tc>
          <w:tcPr>
            <w:tcW w:w="707" w:type="dxa"/>
            <w:vMerge w:val="restart"/>
            <w:vAlign w:val="center"/>
          </w:tcPr>
          <w:p w:rsidR="005505B9" w:rsidRDefault="00EB7485">
            <w:pPr>
              <w:spacing w:line="460" w:lineRule="exact"/>
              <w:jc w:val="center"/>
            </w:pPr>
            <w:r>
              <w:rPr>
                <w:rFonts w:hint="eastAsia"/>
              </w:rPr>
              <w:t>4.7</w:t>
            </w:r>
          </w:p>
        </w:tc>
        <w:tc>
          <w:tcPr>
            <w:tcW w:w="721" w:type="dxa"/>
            <w:vMerge w:val="restart"/>
            <w:vAlign w:val="center"/>
          </w:tcPr>
          <w:p w:rsidR="005505B9" w:rsidRDefault="00EB7485">
            <w:pPr>
              <w:spacing w:line="460" w:lineRule="exact"/>
              <w:jc w:val="center"/>
            </w:pPr>
            <w:r>
              <w:rPr>
                <w:rFonts w:hint="eastAsia"/>
              </w:rPr>
              <w:t>四</w:t>
            </w:r>
          </w:p>
        </w:tc>
        <w:tc>
          <w:tcPr>
            <w:tcW w:w="1396" w:type="dxa"/>
            <w:vAlign w:val="center"/>
          </w:tcPr>
          <w:p w:rsidR="005505B9" w:rsidRDefault="00EB7485">
            <w:pPr>
              <w:spacing w:line="400" w:lineRule="exact"/>
            </w:pPr>
            <w:r>
              <w:rPr>
                <w:rFonts w:hint="eastAsia"/>
              </w:rPr>
              <w:t>上午</w:t>
            </w:r>
            <w:r>
              <w:rPr>
                <w:rFonts w:hint="eastAsia"/>
              </w:rPr>
              <w:t>8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30</w:t>
            </w:r>
          </w:p>
        </w:tc>
        <w:tc>
          <w:tcPr>
            <w:tcW w:w="2032" w:type="dxa"/>
            <w:vAlign w:val="center"/>
          </w:tcPr>
          <w:p w:rsidR="005505B9" w:rsidRDefault="00EB7485">
            <w:pPr>
              <w:spacing w:line="400" w:lineRule="exact"/>
              <w:jc w:val="center"/>
            </w:pPr>
            <w:r>
              <w:rPr>
                <w:rFonts w:hint="eastAsia"/>
              </w:rPr>
              <w:t>行政楼</w:t>
            </w:r>
            <w:r>
              <w:rPr>
                <w:rFonts w:hint="eastAsia"/>
              </w:rPr>
              <w:t>112</w:t>
            </w:r>
            <w:r>
              <w:rPr>
                <w:rFonts w:hint="eastAsia"/>
              </w:rPr>
              <w:t>会议室</w:t>
            </w:r>
          </w:p>
        </w:tc>
        <w:tc>
          <w:tcPr>
            <w:tcW w:w="3427" w:type="dxa"/>
            <w:vAlign w:val="center"/>
          </w:tcPr>
          <w:p w:rsidR="005505B9" w:rsidRDefault="00EB7485">
            <w:pPr>
              <w:jc w:val="center"/>
            </w:pPr>
            <w:r>
              <w:rPr>
                <w:rFonts w:hint="eastAsia"/>
              </w:rPr>
              <w:t>第五轮岗位聘任工作专题会</w:t>
            </w:r>
          </w:p>
        </w:tc>
        <w:tc>
          <w:tcPr>
            <w:tcW w:w="889" w:type="dxa"/>
            <w:vAlign w:val="center"/>
          </w:tcPr>
          <w:p w:rsidR="005505B9" w:rsidRDefault="00EB7485">
            <w:pPr>
              <w:spacing w:line="400" w:lineRule="exact"/>
              <w:jc w:val="center"/>
            </w:pPr>
            <w:r>
              <w:rPr>
                <w:rFonts w:hint="eastAsia"/>
              </w:rPr>
              <w:t>应敏</w:t>
            </w:r>
          </w:p>
        </w:tc>
        <w:tc>
          <w:tcPr>
            <w:tcW w:w="1270" w:type="dxa"/>
            <w:vAlign w:val="center"/>
          </w:tcPr>
          <w:p w:rsidR="005505B9" w:rsidRDefault="00EB7485">
            <w:pPr>
              <w:spacing w:line="400" w:lineRule="exact"/>
            </w:pPr>
            <w:r>
              <w:rPr>
                <w:rFonts w:hint="eastAsia"/>
              </w:rPr>
              <w:t>人事处</w:t>
            </w:r>
          </w:p>
        </w:tc>
        <w:tc>
          <w:tcPr>
            <w:tcW w:w="5171" w:type="dxa"/>
            <w:vAlign w:val="center"/>
          </w:tcPr>
          <w:p w:rsidR="005505B9" w:rsidRDefault="00EB7485">
            <w:proofErr w:type="gramStart"/>
            <w:r>
              <w:rPr>
                <w:rFonts w:hint="eastAsia"/>
              </w:rPr>
              <w:t>岗聘领导</w:t>
            </w:r>
            <w:proofErr w:type="gramEnd"/>
            <w:r>
              <w:rPr>
                <w:rFonts w:hint="eastAsia"/>
              </w:rPr>
              <w:t>小组成员（</w:t>
            </w:r>
            <w:proofErr w:type="gramStart"/>
            <w:r>
              <w:rPr>
                <w:rFonts w:hint="eastAsia"/>
              </w:rPr>
              <w:t>浙万院</w:t>
            </w:r>
            <w:proofErr w:type="gramEnd"/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〔</w:t>
            </w:r>
            <w:r>
              <w:rPr>
                <w:rFonts w:hint="eastAsia"/>
              </w:rPr>
              <w:t>2021</w:t>
            </w:r>
            <w:r>
              <w:rPr>
                <w:rFonts w:hint="eastAsia"/>
              </w:rPr>
              <w:t>〕</w:t>
            </w:r>
            <w:r>
              <w:rPr>
                <w:rFonts w:hint="eastAsia"/>
              </w:rPr>
              <w:t>53</w:t>
            </w:r>
            <w:r>
              <w:rPr>
                <w:rFonts w:hint="eastAsia"/>
              </w:rPr>
              <w:t>号）</w:t>
            </w:r>
            <w:r w:rsidR="009D30B2">
              <w:rPr>
                <w:rFonts w:hint="eastAsia"/>
              </w:rPr>
              <w:t>，</w:t>
            </w:r>
            <w:r>
              <w:rPr>
                <w:rFonts w:hint="eastAsia"/>
              </w:rPr>
              <w:t>教务、科研、学工、规划、研究生、校地处负责人</w:t>
            </w:r>
          </w:p>
        </w:tc>
      </w:tr>
      <w:tr w:rsidR="005505B9" w:rsidTr="009D30B2">
        <w:trPr>
          <w:cantSplit/>
          <w:trHeight w:val="313"/>
        </w:trPr>
        <w:tc>
          <w:tcPr>
            <w:tcW w:w="707" w:type="dxa"/>
            <w:vMerge/>
            <w:vAlign w:val="center"/>
          </w:tcPr>
          <w:p w:rsidR="005505B9" w:rsidRDefault="005505B9">
            <w:pPr>
              <w:spacing w:line="460" w:lineRule="exact"/>
              <w:jc w:val="center"/>
            </w:pPr>
          </w:p>
        </w:tc>
        <w:tc>
          <w:tcPr>
            <w:tcW w:w="721" w:type="dxa"/>
            <w:vMerge/>
            <w:vAlign w:val="center"/>
          </w:tcPr>
          <w:p w:rsidR="005505B9" w:rsidRDefault="005505B9">
            <w:pPr>
              <w:spacing w:line="460" w:lineRule="exact"/>
              <w:jc w:val="center"/>
            </w:pPr>
          </w:p>
        </w:tc>
        <w:tc>
          <w:tcPr>
            <w:tcW w:w="1396" w:type="dxa"/>
            <w:vAlign w:val="center"/>
          </w:tcPr>
          <w:p w:rsidR="005505B9" w:rsidRDefault="00EB7485">
            <w:pPr>
              <w:spacing w:line="400" w:lineRule="exact"/>
            </w:pPr>
            <w:r>
              <w:rPr>
                <w:rFonts w:hint="eastAsia"/>
              </w:rPr>
              <w:t>下午</w:t>
            </w:r>
            <w:r>
              <w:rPr>
                <w:rFonts w:hint="eastAsia"/>
              </w:rPr>
              <w:t>13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30</w:t>
            </w:r>
          </w:p>
        </w:tc>
        <w:tc>
          <w:tcPr>
            <w:tcW w:w="2032" w:type="dxa"/>
            <w:vAlign w:val="center"/>
          </w:tcPr>
          <w:p w:rsidR="005505B9" w:rsidRDefault="00EB7485">
            <w:pPr>
              <w:spacing w:line="400" w:lineRule="exact"/>
              <w:jc w:val="center"/>
            </w:pPr>
            <w:r>
              <w:rPr>
                <w:rFonts w:hint="eastAsia"/>
              </w:rPr>
              <w:t>行政楼</w:t>
            </w:r>
            <w:r>
              <w:rPr>
                <w:rFonts w:hint="eastAsia"/>
              </w:rPr>
              <w:t>112</w:t>
            </w:r>
            <w:r>
              <w:rPr>
                <w:rFonts w:hint="eastAsia"/>
              </w:rPr>
              <w:t>会议室</w:t>
            </w:r>
          </w:p>
        </w:tc>
        <w:tc>
          <w:tcPr>
            <w:tcW w:w="3427" w:type="dxa"/>
            <w:vAlign w:val="center"/>
          </w:tcPr>
          <w:p w:rsidR="005505B9" w:rsidRDefault="00EB7485">
            <w:pPr>
              <w:jc w:val="center"/>
            </w:pPr>
            <w:r>
              <w:rPr>
                <w:rFonts w:hint="eastAsia"/>
              </w:rPr>
              <w:t>教育对外开放工作会议</w:t>
            </w:r>
          </w:p>
        </w:tc>
        <w:tc>
          <w:tcPr>
            <w:tcW w:w="889" w:type="dxa"/>
            <w:vAlign w:val="center"/>
          </w:tcPr>
          <w:p w:rsidR="005505B9" w:rsidRDefault="00EB7485">
            <w:pPr>
              <w:spacing w:line="400" w:lineRule="exact"/>
              <w:jc w:val="center"/>
            </w:pPr>
            <w:r>
              <w:rPr>
                <w:rFonts w:hint="eastAsia"/>
              </w:rPr>
              <w:t>吕洁</w:t>
            </w:r>
          </w:p>
        </w:tc>
        <w:tc>
          <w:tcPr>
            <w:tcW w:w="1270" w:type="dxa"/>
            <w:vAlign w:val="center"/>
          </w:tcPr>
          <w:p w:rsidR="005505B9" w:rsidRDefault="00EB7485">
            <w:pPr>
              <w:spacing w:line="400" w:lineRule="exact"/>
            </w:pPr>
            <w:r>
              <w:rPr>
                <w:rFonts w:hint="eastAsia"/>
              </w:rPr>
              <w:t>国际事务处</w:t>
            </w:r>
          </w:p>
        </w:tc>
        <w:tc>
          <w:tcPr>
            <w:tcW w:w="5171" w:type="dxa"/>
            <w:vAlign w:val="center"/>
          </w:tcPr>
          <w:p w:rsidR="005505B9" w:rsidRDefault="00EB7485">
            <w:r>
              <w:rPr>
                <w:rFonts w:hint="eastAsia"/>
              </w:rPr>
              <w:t>教育对外开放工作领导小组成员（国际处通知），各学院分管国际化负责人，继续教育学院</w:t>
            </w:r>
            <w:r w:rsidR="009D30B2">
              <w:rPr>
                <w:rFonts w:hint="eastAsia"/>
              </w:rPr>
              <w:t>、</w:t>
            </w:r>
            <w:r>
              <w:rPr>
                <w:rFonts w:hint="eastAsia"/>
              </w:rPr>
              <w:t>海丝院负责人</w:t>
            </w:r>
          </w:p>
        </w:tc>
      </w:tr>
      <w:tr w:rsidR="005505B9" w:rsidTr="009D30B2">
        <w:trPr>
          <w:cantSplit/>
          <w:trHeight w:val="352"/>
        </w:trPr>
        <w:tc>
          <w:tcPr>
            <w:tcW w:w="707" w:type="dxa"/>
            <w:vMerge w:val="restart"/>
            <w:vAlign w:val="center"/>
          </w:tcPr>
          <w:p w:rsidR="005505B9" w:rsidRDefault="00EB7485" w:rsidP="009D30B2">
            <w:pPr>
              <w:spacing w:line="240" w:lineRule="exact"/>
              <w:jc w:val="center"/>
            </w:pPr>
            <w:r>
              <w:rPr>
                <w:rFonts w:hint="eastAsia"/>
              </w:rPr>
              <w:t>4.8</w:t>
            </w:r>
          </w:p>
        </w:tc>
        <w:tc>
          <w:tcPr>
            <w:tcW w:w="721" w:type="dxa"/>
            <w:vMerge w:val="restart"/>
            <w:vAlign w:val="center"/>
          </w:tcPr>
          <w:p w:rsidR="005505B9" w:rsidRDefault="00EB7485" w:rsidP="009D30B2">
            <w:pPr>
              <w:spacing w:line="240" w:lineRule="exact"/>
              <w:jc w:val="center"/>
            </w:pPr>
            <w:r>
              <w:rPr>
                <w:rFonts w:hint="eastAsia"/>
              </w:rPr>
              <w:t>五</w:t>
            </w:r>
          </w:p>
        </w:tc>
        <w:tc>
          <w:tcPr>
            <w:tcW w:w="1396" w:type="dxa"/>
            <w:vAlign w:val="center"/>
          </w:tcPr>
          <w:p w:rsidR="005505B9" w:rsidRDefault="005505B9" w:rsidP="009D30B2">
            <w:pPr>
              <w:spacing w:line="240" w:lineRule="exact"/>
            </w:pPr>
          </w:p>
        </w:tc>
        <w:tc>
          <w:tcPr>
            <w:tcW w:w="2032" w:type="dxa"/>
            <w:vAlign w:val="center"/>
          </w:tcPr>
          <w:p w:rsidR="005505B9" w:rsidRDefault="005505B9" w:rsidP="009D30B2">
            <w:pPr>
              <w:spacing w:line="240" w:lineRule="exact"/>
              <w:jc w:val="center"/>
            </w:pPr>
          </w:p>
        </w:tc>
        <w:tc>
          <w:tcPr>
            <w:tcW w:w="3427" w:type="dxa"/>
            <w:vAlign w:val="center"/>
          </w:tcPr>
          <w:p w:rsidR="005505B9" w:rsidRDefault="005505B9" w:rsidP="009D30B2">
            <w:pPr>
              <w:spacing w:line="240" w:lineRule="exact"/>
              <w:jc w:val="center"/>
            </w:pPr>
          </w:p>
        </w:tc>
        <w:tc>
          <w:tcPr>
            <w:tcW w:w="889" w:type="dxa"/>
            <w:vAlign w:val="center"/>
          </w:tcPr>
          <w:p w:rsidR="005505B9" w:rsidRDefault="005505B9" w:rsidP="009D30B2">
            <w:pPr>
              <w:spacing w:line="240" w:lineRule="exact"/>
              <w:jc w:val="center"/>
            </w:pPr>
          </w:p>
        </w:tc>
        <w:tc>
          <w:tcPr>
            <w:tcW w:w="1270" w:type="dxa"/>
            <w:vAlign w:val="center"/>
          </w:tcPr>
          <w:p w:rsidR="005505B9" w:rsidRDefault="005505B9" w:rsidP="009D30B2">
            <w:pPr>
              <w:spacing w:line="240" w:lineRule="exact"/>
              <w:jc w:val="center"/>
            </w:pPr>
          </w:p>
        </w:tc>
        <w:tc>
          <w:tcPr>
            <w:tcW w:w="5171" w:type="dxa"/>
            <w:vAlign w:val="center"/>
          </w:tcPr>
          <w:p w:rsidR="005505B9" w:rsidRDefault="005505B9" w:rsidP="009D30B2">
            <w:pPr>
              <w:spacing w:line="240" w:lineRule="exact"/>
            </w:pPr>
          </w:p>
        </w:tc>
      </w:tr>
      <w:tr w:rsidR="005505B9" w:rsidTr="009D30B2">
        <w:trPr>
          <w:cantSplit/>
          <w:trHeight w:val="230"/>
        </w:trPr>
        <w:tc>
          <w:tcPr>
            <w:tcW w:w="707" w:type="dxa"/>
            <w:vMerge/>
            <w:vAlign w:val="center"/>
          </w:tcPr>
          <w:p w:rsidR="005505B9" w:rsidRDefault="005505B9" w:rsidP="009D30B2">
            <w:pPr>
              <w:spacing w:line="240" w:lineRule="exact"/>
              <w:jc w:val="center"/>
            </w:pPr>
          </w:p>
        </w:tc>
        <w:tc>
          <w:tcPr>
            <w:tcW w:w="721" w:type="dxa"/>
            <w:vMerge/>
            <w:tcBorders>
              <w:bottom w:val="nil"/>
            </w:tcBorders>
            <w:vAlign w:val="center"/>
          </w:tcPr>
          <w:p w:rsidR="005505B9" w:rsidRDefault="005505B9" w:rsidP="009D30B2">
            <w:pPr>
              <w:spacing w:line="240" w:lineRule="exact"/>
              <w:jc w:val="center"/>
            </w:pPr>
          </w:p>
        </w:tc>
        <w:tc>
          <w:tcPr>
            <w:tcW w:w="1396" w:type="dxa"/>
            <w:tcBorders>
              <w:bottom w:val="single" w:sz="4" w:space="0" w:color="000000"/>
            </w:tcBorders>
            <w:vAlign w:val="center"/>
          </w:tcPr>
          <w:p w:rsidR="005505B9" w:rsidRDefault="005505B9" w:rsidP="009D30B2">
            <w:pPr>
              <w:spacing w:line="240" w:lineRule="exact"/>
            </w:pPr>
          </w:p>
        </w:tc>
        <w:tc>
          <w:tcPr>
            <w:tcW w:w="2032" w:type="dxa"/>
            <w:vAlign w:val="center"/>
          </w:tcPr>
          <w:p w:rsidR="005505B9" w:rsidRDefault="005505B9" w:rsidP="009D30B2">
            <w:pPr>
              <w:spacing w:line="240" w:lineRule="exact"/>
              <w:jc w:val="center"/>
            </w:pPr>
          </w:p>
        </w:tc>
        <w:tc>
          <w:tcPr>
            <w:tcW w:w="3427" w:type="dxa"/>
            <w:vAlign w:val="center"/>
          </w:tcPr>
          <w:p w:rsidR="005505B9" w:rsidRDefault="005505B9" w:rsidP="009D30B2">
            <w:pPr>
              <w:spacing w:line="240" w:lineRule="exact"/>
              <w:jc w:val="center"/>
            </w:pPr>
          </w:p>
        </w:tc>
        <w:tc>
          <w:tcPr>
            <w:tcW w:w="889" w:type="dxa"/>
            <w:vAlign w:val="center"/>
          </w:tcPr>
          <w:p w:rsidR="005505B9" w:rsidRDefault="005505B9" w:rsidP="009D30B2">
            <w:pPr>
              <w:spacing w:line="240" w:lineRule="exact"/>
              <w:jc w:val="center"/>
            </w:pPr>
          </w:p>
        </w:tc>
        <w:tc>
          <w:tcPr>
            <w:tcW w:w="1270" w:type="dxa"/>
            <w:vAlign w:val="center"/>
          </w:tcPr>
          <w:p w:rsidR="005505B9" w:rsidRDefault="005505B9" w:rsidP="009D30B2">
            <w:pPr>
              <w:spacing w:line="240" w:lineRule="exact"/>
              <w:jc w:val="center"/>
            </w:pPr>
          </w:p>
        </w:tc>
        <w:tc>
          <w:tcPr>
            <w:tcW w:w="5171" w:type="dxa"/>
            <w:vAlign w:val="center"/>
          </w:tcPr>
          <w:p w:rsidR="005505B9" w:rsidRDefault="005505B9" w:rsidP="009D30B2">
            <w:pPr>
              <w:spacing w:line="240" w:lineRule="exact"/>
            </w:pPr>
          </w:p>
        </w:tc>
      </w:tr>
      <w:tr w:rsidR="005505B9" w:rsidTr="009D30B2">
        <w:trPr>
          <w:cantSplit/>
          <w:trHeight w:val="310"/>
        </w:trPr>
        <w:tc>
          <w:tcPr>
            <w:tcW w:w="707" w:type="dxa"/>
            <w:vMerge w:val="restart"/>
            <w:vAlign w:val="center"/>
          </w:tcPr>
          <w:p w:rsidR="005505B9" w:rsidRDefault="00EB7485" w:rsidP="009D30B2">
            <w:pPr>
              <w:spacing w:line="240" w:lineRule="exact"/>
              <w:jc w:val="center"/>
            </w:pPr>
            <w:r>
              <w:rPr>
                <w:rFonts w:hint="eastAsia"/>
              </w:rPr>
              <w:t>4.9</w:t>
            </w:r>
          </w:p>
        </w:tc>
        <w:tc>
          <w:tcPr>
            <w:tcW w:w="721" w:type="dxa"/>
            <w:vMerge w:val="restart"/>
            <w:vAlign w:val="center"/>
          </w:tcPr>
          <w:p w:rsidR="005505B9" w:rsidRDefault="00EB7485" w:rsidP="009D30B2">
            <w:pPr>
              <w:spacing w:line="240" w:lineRule="exact"/>
              <w:jc w:val="center"/>
            </w:pPr>
            <w:r>
              <w:rPr>
                <w:rFonts w:hint="eastAsia"/>
              </w:rPr>
              <w:t>六</w:t>
            </w:r>
          </w:p>
        </w:tc>
        <w:tc>
          <w:tcPr>
            <w:tcW w:w="1396" w:type="dxa"/>
            <w:tcBorders>
              <w:bottom w:val="single" w:sz="4" w:space="0" w:color="000000"/>
            </w:tcBorders>
            <w:vAlign w:val="center"/>
          </w:tcPr>
          <w:p w:rsidR="005505B9" w:rsidRDefault="005505B9" w:rsidP="009D30B2">
            <w:pPr>
              <w:spacing w:line="240" w:lineRule="exact"/>
            </w:pPr>
          </w:p>
        </w:tc>
        <w:tc>
          <w:tcPr>
            <w:tcW w:w="2032" w:type="dxa"/>
            <w:vAlign w:val="center"/>
          </w:tcPr>
          <w:p w:rsidR="005505B9" w:rsidRDefault="005505B9" w:rsidP="009D30B2">
            <w:pPr>
              <w:spacing w:line="240" w:lineRule="exact"/>
            </w:pPr>
          </w:p>
        </w:tc>
        <w:tc>
          <w:tcPr>
            <w:tcW w:w="3427" w:type="dxa"/>
            <w:vAlign w:val="center"/>
          </w:tcPr>
          <w:p w:rsidR="005505B9" w:rsidRDefault="005505B9" w:rsidP="009D30B2">
            <w:pPr>
              <w:spacing w:line="240" w:lineRule="exact"/>
              <w:jc w:val="center"/>
            </w:pPr>
          </w:p>
        </w:tc>
        <w:tc>
          <w:tcPr>
            <w:tcW w:w="889" w:type="dxa"/>
            <w:vAlign w:val="center"/>
          </w:tcPr>
          <w:p w:rsidR="005505B9" w:rsidRDefault="005505B9" w:rsidP="009D30B2">
            <w:pPr>
              <w:spacing w:line="240" w:lineRule="exact"/>
              <w:jc w:val="center"/>
            </w:pPr>
          </w:p>
        </w:tc>
        <w:tc>
          <w:tcPr>
            <w:tcW w:w="1270" w:type="dxa"/>
            <w:vAlign w:val="center"/>
          </w:tcPr>
          <w:p w:rsidR="005505B9" w:rsidRDefault="005505B9" w:rsidP="009D30B2">
            <w:pPr>
              <w:spacing w:line="240" w:lineRule="exact"/>
            </w:pPr>
          </w:p>
        </w:tc>
        <w:tc>
          <w:tcPr>
            <w:tcW w:w="5171" w:type="dxa"/>
            <w:vAlign w:val="center"/>
          </w:tcPr>
          <w:p w:rsidR="005505B9" w:rsidRDefault="005505B9" w:rsidP="009D30B2">
            <w:pPr>
              <w:spacing w:line="240" w:lineRule="exact"/>
            </w:pPr>
          </w:p>
        </w:tc>
      </w:tr>
      <w:tr w:rsidR="005505B9" w:rsidTr="009D30B2">
        <w:trPr>
          <w:cantSplit/>
          <w:trHeight w:val="189"/>
        </w:trPr>
        <w:tc>
          <w:tcPr>
            <w:tcW w:w="707" w:type="dxa"/>
            <w:vMerge/>
            <w:vAlign w:val="center"/>
          </w:tcPr>
          <w:p w:rsidR="005505B9" w:rsidRDefault="005505B9" w:rsidP="009D30B2">
            <w:pPr>
              <w:spacing w:line="240" w:lineRule="exact"/>
              <w:jc w:val="center"/>
            </w:pPr>
          </w:p>
        </w:tc>
        <w:tc>
          <w:tcPr>
            <w:tcW w:w="721" w:type="dxa"/>
            <w:vMerge/>
            <w:tcBorders>
              <w:bottom w:val="nil"/>
            </w:tcBorders>
            <w:vAlign w:val="center"/>
          </w:tcPr>
          <w:p w:rsidR="005505B9" w:rsidRDefault="005505B9" w:rsidP="009D30B2">
            <w:pPr>
              <w:spacing w:line="240" w:lineRule="exact"/>
              <w:jc w:val="center"/>
            </w:pPr>
          </w:p>
        </w:tc>
        <w:tc>
          <w:tcPr>
            <w:tcW w:w="1396" w:type="dxa"/>
            <w:tcBorders>
              <w:bottom w:val="single" w:sz="4" w:space="0" w:color="000000"/>
            </w:tcBorders>
            <w:vAlign w:val="center"/>
          </w:tcPr>
          <w:p w:rsidR="005505B9" w:rsidRDefault="005505B9" w:rsidP="009D30B2">
            <w:pPr>
              <w:spacing w:line="240" w:lineRule="exact"/>
            </w:pPr>
          </w:p>
        </w:tc>
        <w:tc>
          <w:tcPr>
            <w:tcW w:w="2032" w:type="dxa"/>
            <w:vAlign w:val="center"/>
          </w:tcPr>
          <w:p w:rsidR="005505B9" w:rsidRDefault="005505B9" w:rsidP="009D30B2">
            <w:pPr>
              <w:spacing w:line="240" w:lineRule="exact"/>
            </w:pPr>
          </w:p>
        </w:tc>
        <w:tc>
          <w:tcPr>
            <w:tcW w:w="3427" w:type="dxa"/>
            <w:vAlign w:val="center"/>
          </w:tcPr>
          <w:p w:rsidR="005505B9" w:rsidRDefault="005505B9" w:rsidP="009D30B2">
            <w:pPr>
              <w:spacing w:line="240" w:lineRule="exact"/>
              <w:rPr>
                <w:rFonts w:ascii="宋体" w:hAnsi="宋体" w:cs="宋体"/>
              </w:rPr>
            </w:pPr>
          </w:p>
        </w:tc>
        <w:tc>
          <w:tcPr>
            <w:tcW w:w="889" w:type="dxa"/>
            <w:vAlign w:val="center"/>
          </w:tcPr>
          <w:p w:rsidR="005505B9" w:rsidRDefault="005505B9" w:rsidP="009D30B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270" w:type="dxa"/>
            <w:vAlign w:val="center"/>
          </w:tcPr>
          <w:p w:rsidR="005505B9" w:rsidRDefault="005505B9" w:rsidP="009D30B2">
            <w:pPr>
              <w:spacing w:line="240" w:lineRule="exact"/>
              <w:rPr>
                <w:rFonts w:ascii="宋体" w:hAnsi="宋体" w:cs="宋体"/>
              </w:rPr>
            </w:pPr>
          </w:p>
        </w:tc>
        <w:tc>
          <w:tcPr>
            <w:tcW w:w="5171" w:type="dxa"/>
            <w:vAlign w:val="center"/>
          </w:tcPr>
          <w:p w:rsidR="005505B9" w:rsidRDefault="005505B9" w:rsidP="009D30B2">
            <w:pPr>
              <w:spacing w:line="240" w:lineRule="exact"/>
              <w:rPr>
                <w:rFonts w:ascii="宋体" w:hAnsi="宋体" w:cs="宋体"/>
              </w:rPr>
            </w:pPr>
          </w:p>
        </w:tc>
      </w:tr>
      <w:tr w:rsidR="005505B9" w:rsidTr="009D30B2">
        <w:trPr>
          <w:cantSplit/>
          <w:trHeight w:val="164"/>
        </w:trPr>
        <w:tc>
          <w:tcPr>
            <w:tcW w:w="707" w:type="dxa"/>
            <w:vMerge w:val="restart"/>
            <w:tcBorders>
              <w:bottom w:val="single" w:sz="4" w:space="0" w:color="000000"/>
            </w:tcBorders>
            <w:vAlign w:val="center"/>
          </w:tcPr>
          <w:p w:rsidR="005505B9" w:rsidRDefault="00EB7485" w:rsidP="009D30B2">
            <w:pPr>
              <w:spacing w:line="240" w:lineRule="exact"/>
              <w:jc w:val="center"/>
            </w:pPr>
            <w:r>
              <w:rPr>
                <w:rFonts w:hint="eastAsia"/>
              </w:rPr>
              <w:t>4.10</w:t>
            </w:r>
          </w:p>
        </w:tc>
        <w:tc>
          <w:tcPr>
            <w:tcW w:w="721" w:type="dxa"/>
            <w:vMerge w:val="restart"/>
            <w:tcBorders>
              <w:bottom w:val="single" w:sz="4" w:space="0" w:color="000000"/>
            </w:tcBorders>
            <w:vAlign w:val="center"/>
          </w:tcPr>
          <w:p w:rsidR="005505B9" w:rsidRDefault="00EB7485" w:rsidP="009D30B2">
            <w:pPr>
              <w:spacing w:line="240" w:lineRule="exact"/>
              <w:jc w:val="center"/>
            </w:pPr>
            <w:r>
              <w:rPr>
                <w:rFonts w:hint="eastAsia"/>
              </w:rPr>
              <w:t>日</w:t>
            </w:r>
          </w:p>
        </w:tc>
        <w:tc>
          <w:tcPr>
            <w:tcW w:w="1396" w:type="dxa"/>
            <w:vAlign w:val="center"/>
          </w:tcPr>
          <w:p w:rsidR="005505B9" w:rsidRDefault="005505B9" w:rsidP="009D30B2">
            <w:pPr>
              <w:spacing w:line="240" w:lineRule="exact"/>
              <w:jc w:val="center"/>
            </w:pPr>
          </w:p>
        </w:tc>
        <w:tc>
          <w:tcPr>
            <w:tcW w:w="2032" w:type="dxa"/>
            <w:tcBorders>
              <w:bottom w:val="single" w:sz="4" w:space="0" w:color="000000"/>
            </w:tcBorders>
            <w:vAlign w:val="center"/>
          </w:tcPr>
          <w:p w:rsidR="005505B9" w:rsidRDefault="005505B9" w:rsidP="009D30B2">
            <w:pPr>
              <w:spacing w:line="240" w:lineRule="exact"/>
              <w:jc w:val="center"/>
            </w:pPr>
          </w:p>
        </w:tc>
        <w:tc>
          <w:tcPr>
            <w:tcW w:w="3427" w:type="dxa"/>
            <w:tcBorders>
              <w:bottom w:val="single" w:sz="4" w:space="0" w:color="000000"/>
            </w:tcBorders>
            <w:vAlign w:val="bottom"/>
          </w:tcPr>
          <w:p w:rsidR="005505B9" w:rsidRDefault="005505B9" w:rsidP="009D30B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889" w:type="dxa"/>
            <w:tcBorders>
              <w:bottom w:val="single" w:sz="4" w:space="0" w:color="000000"/>
            </w:tcBorders>
            <w:vAlign w:val="center"/>
          </w:tcPr>
          <w:p w:rsidR="005505B9" w:rsidRDefault="005505B9" w:rsidP="009D30B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270" w:type="dxa"/>
            <w:tcBorders>
              <w:bottom w:val="single" w:sz="4" w:space="0" w:color="000000"/>
            </w:tcBorders>
            <w:vAlign w:val="center"/>
          </w:tcPr>
          <w:p w:rsidR="005505B9" w:rsidRDefault="005505B9" w:rsidP="009D30B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5171" w:type="dxa"/>
            <w:tcBorders>
              <w:bottom w:val="single" w:sz="4" w:space="0" w:color="000000"/>
            </w:tcBorders>
            <w:vAlign w:val="center"/>
          </w:tcPr>
          <w:p w:rsidR="005505B9" w:rsidRDefault="005505B9" w:rsidP="009D30B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</w:tr>
      <w:tr w:rsidR="005505B9" w:rsidTr="009D30B2">
        <w:trPr>
          <w:cantSplit/>
          <w:trHeight w:val="220"/>
        </w:trPr>
        <w:tc>
          <w:tcPr>
            <w:tcW w:w="707" w:type="dxa"/>
            <w:vMerge/>
            <w:vAlign w:val="center"/>
          </w:tcPr>
          <w:p w:rsidR="005505B9" w:rsidRDefault="005505B9" w:rsidP="009D30B2">
            <w:pPr>
              <w:spacing w:line="240" w:lineRule="exact"/>
              <w:jc w:val="center"/>
            </w:pPr>
          </w:p>
        </w:tc>
        <w:tc>
          <w:tcPr>
            <w:tcW w:w="721" w:type="dxa"/>
            <w:vMerge/>
            <w:vAlign w:val="center"/>
          </w:tcPr>
          <w:p w:rsidR="005505B9" w:rsidRDefault="005505B9" w:rsidP="009D30B2">
            <w:pPr>
              <w:spacing w:line="240" w:lineRule="exact"/>
              <w:jc w:val="center"/>
            </w:pPr>
          </w:p>
        </w:tc>
        <w:tc>
          <w:tcPr>
            <w:tcW w:w="1396" w:type="dxa"/>
            <w:vAlign w:val="center"/>
          </w:tcPr>
          <w:p w:rsidR="005505B9" w:rsidRDefault="005505B9" w:rsidP="009D30B2">
            <w:pPr>
              <w:spacing w:line="240" w:lineRule="exact"/>
              <w:jc w:val="center"/>
            </w:pPr>
          </w:p>
        </w:tc>
        <w:tc>
          <w:tcPr>
            <w:tcW w:w="2032" w:type="dxa"/>
            <w:vAlign w:val="center"/>
          </w:tcPr>
          <w:p w:rsidR="005505B9" w:rsidRDefault="005505B9" w:rsidP="009D30B2">
            <w:pPr>
              <w:spacing w:line="240" w:lineRule="exact"/>
              <w:jc w:val="center"/>
            </w:pPr>
          </w:p>
        </w:tc>
        <w:tc>
          <w:tcPr>
            <w:tcW w:w="3427" w:type="dxa"/>
            <w:vAlign w:val="center"/>
          </w:tcPr>
          <w:p w:rsidR="005505B9" w:rsidRDefault="005505B9" w:rsidP="009D30B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889" w:type="dxa"/>
            <w:vAlign w:val="center"/>
          </w:tcPr>
          <w:p w:rsidR="005505B9" w:rsidRDefault="005505B9" w:rsidP="009D30B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270" w:type="dxa"/>
            <w:vAlign w:val="center"/>
          </w:tcPr>
          <w:p w:rsidR="005505B9" w:rsidRDefault="005505B9" w:rsidP="009D30B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5171" w:type="dxa"/>
            <w:vAlign w:val="center"/>
          </w:tcPr>
          <w:p w:rsidR="005505B9" w:rsidRDefault="005505B9" w:rsidP="009D30B2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</w:tr>
    </w:tbl>
    <w:p w:rsidR="005505B9" w:rsidRDefault="005505B9">
      <w:pPr>
        <w:widowControl/>
        <w:rPr>
          <w:sz w:val="24"/>
        </w:rPr>
      </w:pPr>
    </w:p>
    <w:sectPr w:rsidR="005505B9">
      <w:headerReference w:type="default" r:id="rId6"/>
      <w:pgSz w:w="16837" w:h="11905" w:orient="landscape"/>
      <w:pgMar w:top="720" w:right="720" w:bottom="720" w:left="720" w:header="850" w:footer="991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7485" w:rsidRDefault="00EB7485">
      <w:r>
        <w:separator/>
      </w:r>
    </w:p>
  </w:endnote>
  <w:endnote w:type="continuationSeparator" w:id="0">
    <w:p w:rsidR="00EB7485" w:rsidRDefault="00EB7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0000000000000000000"/>
    <w:charset w:val="86"/>
    <w:family w:val="roman"/>
    <w:notTrueType/>
    <w:pitch w:val="default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7485" w:rsidRDefault="00EB7485">
      <w:r>
        <w:separator/>
      </w:r>
    </w:p>
  </w:footnote>
  <w:footnote w:type="continuationSeparator" w:id="0">
    <w:p w:rsidR="00EB7485" w:rsidRDefault="00EB74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05B9" w:rsidRDefault="005505B9">
    <w:pPr>
      <w:pStyle w:val="a6"/>
      <w:pBdr>
        <w:bottom w:val="none" w:sz="2" w:space="0" w:color="00000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5B9"/>
    <w:rsid w:val="005505B9"/>
    <w:rsid w:val="009D30B2"/>
    <w:rsid w:val="00EB7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EE28DEB-5B10-4C64-8EF1-9C9A6AB51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眉 Char"/>
    <w:basedOn w:val="a0"/>
    <w:rPr>
      <w:kern w:val="2"/>
      <w:sz w:val="18"/>
    </w:rPr>
  </w:style>
  <w:style w:type="character" w:customStyle="1" w:styleId="Char0">
    <w:name w:val="页脚 Char"/>
    <w:basedOn w:val="a0"/>
    <w:rPr>
      <w:kern w:val="2"/>
      <w:sz w:val="18"/>
    </w:rPr>
  </w:style>
  <w:style w:type="character" w:customStyle="1" w:styleId="Char1">
    <w:name w:val="批注框文本 Char"/>
    <w:basedOn w:val="a0"/>
    <w:rPr>
      <w:kern w:val="2"/>
      <w:sz w:val="18"/>
    </w:rPr>
  </w:style>
  <w:style w:type="paragraph" w:styleId="a3">
    <w:name w:val="Body Text Indent"/>
    <w:basedOn w:val="a"/>
    <w:pPr>
      <w:ind w:firstLineChars="200" w:firstLine="360"/>
    </w:pPr>
    <w:rPr>
      <w:rFonts w:ascii="仿宋_GB2312" w:eastAsia="仿宋_GB2312"/>
      <w:sz w:val="18"/>
    </w:rPr>
  </w:style>
  <w:style w:type="paragraph" w:styleId="2">
    <w:name w:val="Body Text Indent 2"/>
    <w:basedOn w:val="a"/>
    <w:pPr>
      <w:ind w:firstLineChars="200" w:firstLine="480"/>
    </w:pPr>
    <w:rPr>
      <w:rFonts w:ascii="仿宋_GB2312" w:eastAsia="仿宋_GB2312"/>
      <w:sz w:val="24"/>
    </w:rPr>
  </w:style>
  <w:style w:type="paragraph" w:styleId="a4">
    <w:name w:val="Balloon Text"/>
    <w:basedOn w:val="a"/>
    <w:rPr>
      <w:sz w:val="18"/>
    </w:rPr>
  </w:style>
  <w:style w:type="paragraph" w:styleId="a5">
    <w:name w:val="footer"/>
    <w:basedOn w:val="a"/>
    <w:rPr>
      <w:sz w:val="18"/>
    </w:rPr>
  </w:style>
  <w:style w:type="paragraph" w:styleId="a6">
    <w:name w:val="header"/>
    <w:basedOn w:val="a"/>
    <w:pPr>
      <w:pBdr>
        <w:bottom w:val="single" w:sz="6" w:space="1" w:color="000000"/>
      </w:pBdr>
      <w:jc w:val="center"/>
    </w:pPr>
    <w:rPr>
      <w:sz w:val="18"/>
    </w:rPr>
  </w:style>
  <w:style w:type="paragraph" w:styleId="a7">
    <w:name w:val="Normal (Web)"/>
    <w:basedOn w:val="a"/>
    <w:pPr>
      <w:widowControl/>
      <w:spacing w:before="100" w:after="100"/>
    </w:pPr>
    <w:rPr>
      <w:rFonts w:ascii="宋体" w:hAnsi="宋体" w:cs="宋体"/>
      <w:kern w:val="0"/>
      <w:sz w:val="24"/>
    </w:rPr>
  </w:style>
  <w:style w:type="table" w:styleId="a8">
    <w:name w:val="Table Gri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154</Words>
  <Characters>879</Characters>
  <Application>Microsoft Office Word</Application>
  <DocSecurity>0</DocSecurity>
  <Lines>7</Lines>
  <Paragraphs>2</Paragraphs>
  <ScaleCrop>false</ScaleCrop>
  <Company>微软中国</Company>
  <LinksUpToDate>false</LinksUpToDate>
  <CharactersWithSpaces>1031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DingTalk</dc:creator>
  <dc:description>DingTalk Document</dc:description>
  <cp:lastModifiedBy>微软用户</cp:lastModifiedBy>
  <cp:revision>3</cp:revision>
  <dcterms:created xsi:type="dcterms:W3CDTF">1970-01-01T00:00:00Z</dcterms:created>
  <dcterms:modified xsi:type="dcterms:W3CDTF">2022-04-01T12:20:00Z</dcterms:modified>
  <dc:language>ZN_CH</dc:language>
</cp:coreProperties>
</file>